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06" w:rsidRPr="00D53891" w:rsidRDefault="006A3406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Тема: Правовое регулирование использования земель (6 часов)</w:t>
      </w:r>
    </w:p>
    <w:p w:rsidR="006A3406" w:rsidRPr="00D53891" w:rsidRDefault="006A3406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Занятие1. Права на землю в Республике Беларусь (2 ч)</w:t>
      </w:r>
    </w:p>
    <w:p w:rsidR="006A3406" w:rsidRPr="00D53891" w:rsidRDefault="006A3406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Вопросы:</w:t>
      </w:r>
    </w:p>
    <w:p w:rsidR="006A3406" w:rsidRPr="00D53891" w:rsidRDefault="006A3406" w:rsidP="009459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Понятие земель, их состав. Объекты и субъекты земельных отношений.</w:t>
      </w:r>
    </w:p>
    <w:p w:rsidR="006A3406" w:rsidRPr="00D53891" w:rsidRDefault="006A3406" w:rsidP="009459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Право собственности на землю. Формы собственности, содержание права собственности.</w:t>
      </w:r>
    </w:p>
    <w:p w:rsidR="006A3406" w:rsidRPr="00D53891" w:rsidRDefault="006A3406" w:rsidP="009459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Право пожизненного наследуемого владения земельными участками.</w:t>
      </w:r>
    </w:p>
    <w:p w:rsidR="006A3406" w:rsidRPr="00D53891" w:rsidRDefault="006A3406" w:rsidP="009459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 xml:space="preserve"> Право постоянного и временного пользования земельными участками.</w:t>
      </w:r>
    </w:p>
    <w:p w:rsidR="006A3406" w:rsidRPr="00D53891" w:rsidRDefault="006A3406" w:rsidP="009459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Аренда (субаренда) земельных участков.</w:t>
      </w:r>
    </w:p>
    <w:p w:rsidR="006A3406" w:rsidRPr="00D53891" w:rsidRDefault="006A3406" w:rsidP="009459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Понятие, принципы и защита права сервитута.</w:t>
      </w:r>
    </w:p>
    <w:p w:rsidR="006A3406" w:rsidRPr="00D53891" w:rsidRDefault="006A3406" w:rsidP="007E10AA">
      <w:pPr>
        <w:pStyle w:val="NoSpacing"/>
        <w:rPr>
          <w:rFonts w:ascii="Times New Roman" w:hAnsi="Times New Roman"/>
          <w:sz w:val="24"/>
          <w:szCs w:val="24"/>
        </w:rPr>
      </w:pPr>
    </w:p>
    <w:p w:rsidR="006A3406" w:rsidRPr="00D53891" w:rsidRDefault="006A3406" w:rsidP="007E10AA">
      <w:pPr>
        <w:pStyle w:val="NoSpacing"/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Практические задания:</w:t>
      </w:r>
    </w:p>
    <w:p w:rsidR="006A3406" w:rsidRPr="00D53891" w:rsidRDefault="006A3406" w:rsidP="007E10AA">
      <w:pPr>
        <w:widowControl w:val="0"/>
        <w:shd w:val="clear" w:color="auto" w:fill="FFFFFF"/>
        <w:autoSpaceDE w:val="0"/>
        <w:autoSpaceDN w:val="0"/>
        <w:adjustRightInd w:val="0"/>
        <w:spacing w:before="149" w:after="0" w:line="230" w:lineRule="exact"/>
        <w:ind w:left="5" w:right="19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Задание 1.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Составьте схему «Категории и виды земель в Республике Беларусь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».</w:t>
      </w:r>
    </w:p>
    <w:p w:rsidR="006A3406" w:rsidRPr="00D53891" w:rsidRDefault="006A3406" w:rsidP="007E10AA">
      <w:pPr>
        <w:widowControl w:val="0"/>
        <w:shd w:val="clear" w:color="auto" w:fill="FFFFFF"/>
        <w:autoSpaceDE w:val="0"/>
        <w:autoSpaceDN w:val="0"/>
        <w:adjustRightInd w:val="0"/>
        <w:spacing w:before="163" w:after="0" w:line="235" w:lineRule="exact"/>
        <w:ind w:left="5" w:right="1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Задание 2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. Подготовьте презентацию (минимум 10 слайдов) на тему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«Вещные права на землю в Республике Беларусь».</w:t>
      </w:r>
    </w:p>
    <w:p w:rsidR="006A3406" w:rsidRPr="00D53891" w:rsidRDefault="006A3406" w:rsidP="007E10AA">
      <w:pPr>
        <w:shd w:val="clear" w:color="auto" w:fill="FFFFFF"/>
        <w:spacing w:line="235" w:lineRule="exact"/>
        <w:ind w:left="288"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Задание 3. </w:t>
      </w:r>
      <w:r w:rsidRPr="00D53891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Подготовьте реферат на тему: «</w:t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земельных участков для изыскательских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работ, строительства линейных сооружений, размещения геоде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  <w:t>зических пунктов.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Задание 4.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Решите задачи.</w:t>
      </w:r>
    </w:p>
    <w:p w:rsidR="006A3406" w:rsidRPr="00D53891" w:rsidRDefault="006A3406" w:rsidP="00AA453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1. Гражданин Республики Беларусь П.П. Петров приобрел в ча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стную собственность земельный участок для строительства и обслуживания жилого дома площадью </w:t>
      </w:r>
      <w:smartTag w:uri="urn:schemas-microsoft-com:office:smarttags" w:element="metricconverter">
        <w:smartTagPr>
          <w:attr w:name="ProductID" w:val="0,25 га"/>
        </w:smartTagPr>
        <w:r w:rsidRPr="00D53891">
          <w:rPr>
            <w:rFonts w:ascii="Times New Roman" w:hAnsi="Times New Roman"/>
            <w:color w:val="000000"/>
            <w:sz w:val="24"/>
            <w:szCs w:val="24"/>
            <w:lang w:eastAsia="ru-RU"/>
          </w:rPr>
          <w:t>0,25 га</w:t>
        </w:r>
      </w:smartTag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для ведения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личного подсобного хозяйства площадью </w:t>
      </w:r>
      <w:smartTag w:uri="urn:schemas-microsoft-com:office:smarttags" w:element="metricconverter">
        <w:smartTagPr>
          <w:attr w:name="ProductID" w:val="0,35 га"/>
        </w:smartTagPr>
        <w:r w:rsidRPr="00D53891">
          <w:rPr>
            <w:rFonts w:ascii="Times New Roman" w:hAnsi="Times New Roman"/>
            <w:color w:val="000000"/>
            <w:spacing w:val="-2"/>
            <w:sz w:val="24"/>
            <w:szCs w:val="24"/>
            <w:lang w:eastAsia="ru-RU"/>
          </w:rPr>
          <w:t>0,35 га</w:t>
        </w:r>
      </w:smartTag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, расположенный </w:t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>в деревне Петровка. Через полгода он совершил преступление на территории Польши и согласно приговору польского суда отбы</w:t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вает наказание в виде лишения свободы на 8 лет на территории </w:t>
      </w:r>
      <w:r w:rsidRPr="00D53891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Польши.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ind w:left="5" w:right="10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 xml:space="preserve">Сохраняется ли право собственности на земельный участок за </w:t>
      </w:r>
      <w:r w:rsidRPr="00D53891">
        <w:rPr>
          <w:rFonts w:ascii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>П.П. Петровым?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5" w:right="5"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Рассмотрите ситуацию, если П.П. Петров приобрел участок в частную собственность, находясь в зарегистрированном браке,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жена осталась проживать в жилом доме, расположенном на данном </w:t>
      </w:r>
      <w:r w:rsidRPr="00D53891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участке.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ind w:left="10" w:right="14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2. Какие из следующих земельных участков может приобрести </w:t>
      </w:r>
      <w:r w:rsidRPr="00D53891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в частную собственность гражданин И.И. Иванов, постоянно прожи</w:t>
      </w:r>
      <w:r w:rsidRPr="00D53891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вающий (зарегистрированный по месту жительства) в г. Минске: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" w:right="5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1) для строительства и обслуживания жилого дома в г. Минске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площадью </w:t>
      </w:r>
      <w:smartTag w:uri="urn:schemas-microsoft-com:office:smarttags" w:element="metricconverter">
        <w:smartTagPr>
          <w:attr w:name="ProductID" w:val="0,06 га"/>
        </w:smartTagPr>
        <w:r w:rsidRPr="00D53891">
          <w:rPr>
            <w:rFonts w:ascii="Times New Roman" w:hAnsi="Times New Roman"/>
            <w:color w:val="000000"/>
            <w:spacing w:val="-6"/>
            <w:sz w:val="24"/>
            <w:szCs w:val="24"/>
            <w:lang w:eastAsia="ru-RU"/>
          </w:rPr>
          <w:t>0,06 га</w:t>
        </w:r>
      </w:smartTag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;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9" w:right="1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для строительства и обслуживания жилого дома в деревне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Михновка площадью </w:t>
      </w:r>
      <w:smartTag w:uri="urn:schemas-microsoft-com:office:smarttags" w:element="metricconverter">
        <w:smartTagPr>
          <w:attr w:name="ProductID" w:val="0,25 га"/>
        </w:smartTagPr>
        <w:r w:rsidRPr="00D53891">
          <w:rPr>
            <w:rFonts w:ascii="Times New Roman" w:hAnsi="Times New Roman"/>
            <w:color w:val="000000"/>
            <w:spacing w:val="-4"/>
            <w:sz w:val="24"/>
            <w:szCs w:val="24"/>
            <w:lang w:eastAsia="ru-RU"/>
          </w:rPr>
          <w:t>0,25 га</w:t>
        </w:r>
      </w:smartTag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;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" w:right="14"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>3) для ведения личного подсобного хозяйства в деревне Мих</w:t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новка площадью </w:t>
      </w:r>
      <w:smartTag w:uri="urn:schemas-microsoft-com:office:smarttags" w:element="metricconverter">
        <w:smartTagPr>
          <w:attr w:name="ProductID" w:val="0,50 га"/>
        </w:smartTagPr>
        <w:r w:rsidRPr="00D53891">
          <w:rPr>
            <w:rFonts w:ascii="Times New Roman" w:hAnsi="Times New Roman"/>
            <w:color w:val="000000"/>
            <w:spacing w:val="-4"/>
            <w:sz w:val="24"/>
            <w:szCs w:val="24"/>
            <w:lang w:eastAsia="ru-RU"/>
          </w:rPr>
          <w:t>0,50 га</w:t>
        </w:r>
      </w:smartTag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;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4) для ведения фермерского хозяйства площадью </w:t>
      </w:r>
      <w:smartTag w:uri="urn:schemas-microsoft-com:office:smarttags" w:element="metricconverter">
        <w:smartTagPr>
          <w:attr w:name="ProductID" w:val="45 га"/>
        </w:smartTagPr>
        <w:r w:rsidRPr="00D53891">
          <w:rPr>
            <w:rFonts w:ascii="Times New Roman" w:hAnsi="Times New Roman"/>
            <w:color w:val="000000"/>
            <w:spacing w:val="-2"/>
            <w:sz w:val="24"/>
            <w:szCs w:val="24"/>
            <w:lang w:eastAsia="ru-RU"/>
          </w:rPr>
          <w:t>45 га</w:t>
        </w:r>
      </w:smartTag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;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5) для огородничества площадью </w:t>
      </w:r>
      <w:smartTag w:uri="urn:schemas-microsoft-com:office:smarttags" w:element="metricconverter">
        <w:smartTagPr>
          <w:attr w:name="ProductID" w:val="0,02 га"/>
        </w:smartTagPr>
        <w:r w:rsidRPr="00D53891">
          <w:rPr>
            <w:rFonts w:ascii="Times New Roman" w:hAnsi="Times New Roman"/>
            <w:color w:val="000000"/>
            <w:spacing w:val="-3"/>
            <w:sz w:val="24"/>
            <w:szCs w:val="24"/>
            <w:lang w:eastAsia="ru-RU"/>
          </w:rPr>
          <w:t>0,02 га</w:t>
        </w:r>
      </w:smartTag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;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6) для дачного строительства площадью </w:t>
      </w:r>
      <w:smartTag w:uri="urn:schemas-microsoft-com:office:smarttags" w:element="metricconverter">
        <w:smartTagPr>
          <w:attr w:name="ProductID" w:val="0,07 га"/>
        </w:smartTagPr>
        <w:r w:rsidRPr="00D53891">
          <w:rPr>
            <w:rFonts w:ascii="Times New Roman" w:hAnsi="Times New Roman"/>
            <w:color w:val="000000"/>
            <w:spacing w:val="-3"/>
            <w:sz w:val="24"/>
            <w:szCs w:val="24"/>
            <w:lang w:eastAsia="ru-RU"/>
          </w:rPr>
          <w:t>0,07 га</w:t>
        </w:r>
      </w:smartTag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;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7) для строительства гаража площадью </w:t>
      </w:r>
      <w:smartTag w:uri="urn:schemas-microsoft-com:office:smarttags" w:element="metricconverter">
        <w:smartTagPr>
          <w:attr w:name="ProductID" w:val="0,01 га"/>
        </w:smartTagPr>
        <w:r w:rsidRPr="00D53891">
          <w:rPr>
            <w:rFonts w:ascii="Times New Roman" w:hAnsi="Times New Roman"/>
            <w:color w:val="000000"/>
            <w:spacing w:val="-2"/>
            <w:sz w:val="24"/>
            <w:szCs w:val="24"/>
            <w:lang w:eastAsia="ru-RU"/>
          </w:rPr>
          <w:t>0,01 га</w:t>
        </w:r>
      </w:smartTag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?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left="10"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3. ОАО «Карат» обратилось в районный исполком с заявлением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о предоставлении земельного участка площадью 2 гектара в частную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собственность для строительства завода по сборке сельскохозяйст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венной техники. Райисполком отказал в приобретении данного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участка в собственность, мотивируя нецелесообразностью разме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щения такого производства на землях своего района. ОАО «Карат»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обратилось в юридическую консультацию за разъяснениями.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Проанализируйте ситуацию.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exact"/>
        <w:ind w:left="1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4. Иностранное государство обратилось в Совет Министров Рес</w:t>
      </w:r>
      <w:r w:rsidRPr="00D53891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публики Беларусь с ходатайством о приобретении в собственность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участка в г. Минске для строительства жилого дома, в котором бу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дет проживать персонал посольства. Совет Министров Республики Беларусь отказал.</w:t>
      </w:r>
    </w:p>
    <w:p w:rsidR="006A3406" w:rsidRPr="00D53891" w:rsidRDefault="006A3406" w:rsidP="00D1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Законно ли его решение?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firstLine="2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5. Гражданин Республики Беларусь И.И. Иванов имеет в пожиз</w:t>
      </w:r>
      <w:r w:rsidRPr="00D53891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ненном наследуемом владении незастроенный земельный участок </w:t>
      </w:r>
      <w:r w:rsidRPr="00D53891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с целевым назначением для строительства и обслуживания жилого </w:t>
      </w:r>
      <w:r w:rsidRPr="00D53891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дома площадью </w:t>
      </w:r>
      <w:smartTag w:uri="urn:schemas-microsoft-com:office:smarttags" w:element="metricconverter">
        <w:smartTagPr>
          <w:attr w:name="ProductID" w:val="0,25 га"/>
        </w:smartTagPr>
        <w:r w:rsidRPr="00D53891">
          <w:rPr>
            <w:rFonts w:ascii="Times New Roman" w:hAnsi="Times New Roman"/>
            <w:color w:val="000000"/>
            <w:spacing w:val="-9"/>
            <w:sz w:val="24"/>
            <w:szCs w:val="24"/>
            <w:lang w:eastAsia="ru-RU"/>
          </w:rPr>
          <w:t>0,25 га</w:t>
        </w:r>
      </w:smartTag>
      <w:r w:rsidRPr="00D53891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. Поскольку у него нет средств для застройки </w:t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участка, он решил продать половину земельного участка своему </w:t>
      </w:r>
      <w:r w:rsidRPr="00D53891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родному брату. Нотариус отказался удостоверить сделку. И.И. Ива</w:t>
      </w:r>
      <w:r w:rsidRPr="00D53891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нов обжаловал его действия. </w:t>
      </w:r>
      <w:r w:rsidRPr="00D53891">
        <w:rPr>
          <w:rFonts w:ascii="Times New Roman" w:hAnsi="Times New Roman"/>
          <w:i/>
          <w:iCs/>
          <w:color w:val="000000"/>
          <w:spacing w:val="-9"/>
          <w:sz w:val="24"/>
          <w:szCs w:val="24"/>
          <w:lang w:eastAsia="ru-RU"/>
        </w:rPr>
        <w:t>Решите спор.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0"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Для прокладки телефонного кабеля И.И. Иванов прокопал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траншею через земельный участок П.П. Петрова и частично повре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дил цветник и другие насаждения. П.П. Петров обратился в суд с иском, требуя убрать кабель и возместить убытки, причиненные И.И. Ивановым. В суде И.И. Иванов возражал, мотивируя свои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действия тем, что П.П. Петров в то время уезжал из города и, сле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softHyphen/>
        <w:t xml:space="preserve">довательно, И.И. Иванов не мог получить его согласия. Цветник и </w:t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другие насаждения никакой ценности не представляют. И, кроме того, телефонный кабель к дому И.И. Иванова можно провести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только через участок П.П. Петрова.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9"/>
          <w:sz w:val="24"/>
          <w:szCs w:val="24"/>
          <w:lang w:eastAsia="ru-RU"/>
        </w:rPr>
        <w:t>Решите спор.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7. Решением Пуховичского райисполкома ОАО «Альянс» пре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доставлен в аренду земельный участок для размещения производ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ства по изготовлению бетонных плит площадью </w:t>
      </w:r>
      <w:smartTag w:uri="urn:schemas-microsoft-com:office:smarttags" w:element="metricconverter">
        <w:smartTagPr>
          <w:attr w:name="ProductID" w:val="4 га"/>
        </w:smartTagPr>
        <w:r w:rsidRPr="00D53891">
          <w:rPr>
            <w:rFonts w:ascii="Times New Roman" w:hAnsi="Times New Roman"/>
            <w:color w:val="000000"/>
            <w:sz w:val="24"/>
            <w:szCs w:val="24"/>
            <w:lang w:eastAsia="ru-RU"/>
          </w:rPr>
          <w:t>4 га</w:t>
        </w:r>
      </w:smartTag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Поскольку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часть земли ОАО «Альянс» не использовало, оно решило сдать его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в субаренду ЧУП «Альфа». Между ОАО «Альянс» и ЧУП «Альфа»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был заключен договор субаренды участка площадью </w:t>
      </w:r>
      <w:smartTag w:uri="urn:schemas-microsoft-com:office:smarttags" w:element="metricconverter">
        <w:smartTagPr>
          <w:attr w:name="ProductID" w:val="0,5 га"/>
        </w:smartTagPr>
        <w:r w:rsidRPr="00D53891">
          <w:rPr>
            <w:rFonts w:ascii="Times New Roman" w:hAnsi="Times New Roman"/>
            <w:color w:val="000000"/>
            <w:spacing w:val="-3"/>
            <w:sz w:val="24"/>
            <w:szCs w:val="24"/>
            <w:lang w:eastAsia="ru-RU"/>
          </w:rPr>
          <w:t>0,5 га</w:t>
        </w:r>
      </w:smartTag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сроком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на 10 лет.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43"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Пуховичский райисполком обратился в суд с исковым заявле</w:t>
      </w:r>
      <w:r w:rsidRPr="00D53891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нием об установлении факта ничтожности договора субаренды и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применении последствий его недействительности, поскольку испол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ком своего согласия на субаренду не давал.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3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14"/>
          <w:sz w:val="24"/>
          <w:szCs w:val="24"/>
          <w:lang w:eastAsia="ru-RU"/>
        </w:rPr>
        <w:t>Решите спор.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48" w:firstLine="2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Является ли сделка, заключенная между ОАО «Альянс» и ЧУП </w:t>
      </w:r>
      <w:r w:rsidRPr="00D53891">
        <w:rPr>
          <w:rFonts w:ascii="Times New Roman" w:hAnsi="Times New Roman"/>
          <w:i/>
          <w:iCs/>
          <w:color w:val="000000"/>
          <w:spacing w:val="-12"/>
          <w:sz w:val="24"/>
          <w:szCs w:val="24"/>
          <w:lang w:eastAsia="ru-RU"/>
        </w:rPr>
        <w:t>«Альфа», ничтожной или оспоримой?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3"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ОАО «Межавинс» обратилось в Минский облисполком с </w:t>
      </w:r>
      <w:r w:rsidRPr="00D53891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просьбой о предоставлении в аренду сроком на 99 лет земельного участка площадью </w:t>
      </w:r>
      <w:smartTag w:uri="urn:schemas-microsoft-com:office:smarttags" w:element="metricconverter">
        <w:smartTagPr>
          <w:attr w:name="ProductID" w:val="3 га"/>
        </w:smartTagPr>
        <w:r w:rsidRPr="00D53891">
          <w:rPr>
            <w:rFonts w:ascii="Times New Roman" w:hAnsi="Times New Roman"/>
            <w:color w:val="000000"/>
            <w:spacing w:val="-1"/>
            <w:sz w:val="24"/>
            <w:szCs w:val="24"/>
            <w:lang w:eastAsia="ru-RU"/>
          </w:rPr>
          <w:t>3 га</w:t>
        </w:r>
      </w:smartTag>
      <w:r w:rsidRPr="00D53891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возле поселка Ждановичи для размещения кирпичного завода. Облисполком против предоставления участка 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не возражал и заключил договор аренды земельного участка с ОАО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«Межавинс».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Договор был представлен на государственную регистрацию.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0" w:firstLine="288"/>
        <w:jc w:val="both"/>
        <w:rPr>
          <w:rFonts w:ascii="Times New Roman" w:hAnsi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9"/>
          <w:sz w:val="24"/>
          <w:szCs w:val="24"/>
          <w:lang w:eastAsia="ru-RU"/>
        </w:rPr>
        <w:t>Действителен ли данный договор аренды?</w:t>
      </w: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0" w:firstLine="288"/>
        <w:jc w:val="both"/>
        <w:rPr>
          <w:rFonts w:ascii="Times New Roman" w:hAnsi="Times New Roman"/>
          <w:i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582E5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0" w:firstLine="288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581D09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Занятие 2. Государственное управление землями. Распределение и перераспределение земель. Охрана земель. (2 часа)</w:t>
      </w:r>
    </w:p>
    <w:p w:rsidR="006A3406" w:rsidRPr="00D53891" w:rsidRDefault="006A3406" w:rsidP="00581D09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Вопросы:</w:t>
      </w:r>
    </w:p>
    <w:p w:rsidR="006A3406" w:rsidRPr="00D53891" w:rsidRDefault="006A3406" w:rsidP="00103493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  <w:t xml:space="preserve">Понятие  государственного управления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в области использования и охраны земель.</w:t>
      </w:r>
      <w:r w:rsidRPr="00D53891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Система и компетенция органов государственного регулиро</w:t>
      </w:r>
      <w:r w:rsidRPr="00D53891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вания и управления в области использования и охраны земель.</w:t>
      </w:r>
    </w:p>
    <w:p w:rsidR="006A3406" w:rsidRPr="00D53891" w:rsidRDefault="006A3406" w:rsidP="00581D09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4" w:after="0" w:line="226" w:lineRule="exact"/>
        <w:ind w:left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Организационно-правовые и экономические механизмы охраны и использо</w:t>
      </w:r>
      <w:r w:rsidRPr="00D53891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D53891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вания земель.</w:t>
      </w:r>
    </w:p>
    <w:p w:rsidR="006A3406" w:rsidRPr="00D53891" w:rsidRDefault="006A3406" w:rsidP="007166BD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4" w:after="0" w:line="226" w:lineRule="exact"/>
        <w:ind w:left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Порядок изъятия и предоставления  земельных участков</w:t>
      </w:r>
      <w:r w:rsidRPr="00D538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. Передача земельных участков в государственную собственность.</w:t>
      </w:r>
    </w:p>
    <w:p w:rsidR="006A3406" w:rsidRPr="00D53891" w:rsidRDefault="006A3406" w:rsidP="007166BD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4" w:after="0" w:line="226" w:lineRule="exact"/>
        <w:ind w:left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sz w:val="24"/>
          <w:szCs w:val="24"/>
          <w:lang w:eastAsia="ru-RU"/>
        </w:rPr>
        <w:t>Правовая охрана земель в процессе хозяйственной деятельности</w:t>
      </w:r>
    </w:p>
    <w:p w:rsidR="006A3406" w:rsidRPr="00D53891" w:rsidRDefault="006A3406" w:rsidP="0048322F">
      <w:pPr>
        <w:widowControl w:val="0"/>
        <w:shd w:val="clear" w:color="auto" w:fill="FFFFFF"/>
        <w:autoSpaceDE w:val="0"/>
        <w:autoSpaceDN w:val="0"/>
        <w:adjustRightInd w:val="0"/>
        <w:spacing w:before="154"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sz w:val="24"/>
          <w:szCs w:val="24"/>
          <w:lang w:eastAsia="ru-RU"/>
        </w:rPr>
        <w:t>Практические задания:</w:t>
      </w:r>
    </w:p>
    <w:p w:rsidR="006A3406" w:rsidRPr="00D53891" w:rsidRDefault="006A3406" w:rsidP="00483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Задание 1.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Составьте  схемы по вопросу: «</w:t>
      </w:r>
      <w:r w:rsidRPr="00D53891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Система и компетенция органов государственного управления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землями».</w:t>
      </w: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Задание 2. </w:t>
      </w:r>
      <w:r w:rsidRPr="00D53891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Подготовьте рефераты по вопросам: «</w:t>
      </w:r>
      <w:r w:rsidRPr="00D53891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Аукционы по продаже земельных участков и прав на них как </w:t>
      </w:r>
      <w:r w:rsidRPr="00D5389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основной способ возникновения прав на землю», «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Изъятие земельных участков для государственных нужд», «</w:t>
      </w:r>
      <w:r w:rsidRPr="00D53891">
        <w:rPr>
          <w:rFonts w:ascii="Times New Roman" w:hAnsi="Times New Roman"/>
          <w:sz w:val="24"/>
          <w:szCs w:val="24"/>
          <w:lang w:eastAsia="ru-RU"/>
        </w:rPr>
        <w:t>Возмещение потерь сельскохозяйственного и лесохозяйственного производства», «Правовой режим земель, подвергшихся радиоактивному загрязнению».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3. </w:t>
      </w:r>
      <w:r w:rsidRPr="00D53891">
        <w:rPr>
          <w:rFonts w:ascii="Times New Roman" w:hAnsi="Times New Roman"/>
          <w:sz w:val="24"/>
          <w:szCs w:val="24"/>
          <w:lang w:eastAsia="ru-RU"/>
        </w:rPr>
        <w:t>Подготовьте презентацию на тему «Правовая охрана земель».</w:t>
      </w: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 xml:space="preserve">Задание 4. </w:t>
      </w:r>
      <w:r w:rsidRPr="00D53891">
        <w:rPr>
          <w:rFonts w:ascii="Times New Roman" w:hAnsi="Times New Roman"/>
          <w:sz w:val="24"/>
          <w:szCs w:val="24"/>
          <w:lang w:eastAsia="ru-RU"/>
        </w:rPr>
        <w:t>Решите задачи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D53891">
        <w:rPr>
          <w:rFonts w:ascii="Times New Roman" w:hAnsi="Times New Roman"/>
          <w:sz w:val="24"/>
          <w:szCs w:val="24"/>
          <w:lang w:eastAsia="ru-RU"/>
        </w:rPr>
        <w:t>. Государственный комитет по имуществу Республики Беларусь принял решение о предоставлении ООО «А» земельного участка для строительства завода по производству газированных напитков.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Охарактеризуйте полномочия Государственного комитета по имуществу Республики Беларусь.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Правомерно ли решение, принятое Государственным комитетом по имуществу Республики Беларусь?</w:t>
      </w: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D53891">
        <w:rPr>
          <w:rFonts w:ascii="Times New Roman" w:hAnsi="Times New Roman"/>
          <w:sz w:val="24"/>
          <w:szCs w:val="24"/>
          <w:lang w:eastAsia="ru-RU"/>
        </w:rPr>
        <w:t xml:space="preserve"> Агроном сельскохозяйственного республиканского унитарного предприятия «Ураджай» И.И. Иванов решил организовать само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 xml:space="preserve">стоятельное фермерское хозяйство. Решением сельского исполкома ему было представлено в пожизненное наследуемое владение </w:t>
      </w:r>
      <w:smartTag w:uri="urn:schemas-microsoft-com:office:smarttags" w:element="metricconverter">
        <w:smartTagPr>
          <w:attr w:name="ProductID" w:val="70 га"/>
        </w:smartTagPr>
        <w:r w:rsidRPr="00D53891">
          <w:rPr>
            <w:rFonts w:ascii="Times New Roman" w:hAnsi="Times New Roman"/>
            <w:sz w:val="24"/>
            <w:szCs w:val="24"/>
            <w:lang w:eastAsia="ru-RU"/>
          </w:rPr>
          <w:t>70 га</w:t>
        </w:r>
      </w:smartTag>
      <w:r w:rsidRPr="00D53891">
        <w:rPr>
          <w:rFonts w:ascii="Times New Roman" w:hAnsi="Times New Roman"/>
          <w:sz w:val="24"/>
          <w:szCs w:val="24"/>
          <w:lang w:eastAsia="ru-RU"/>
        </w:rPr>
        <w:t xml:space="preserve"> сельскохозяйственных угодий из состава земель запаса.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Законно ли данное решение?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D53891">
        <w:rPr>
          <w:rFonts w:ascii="Times New Roman" w:hAnsi="Times New Roman"/>
          <w:sz w:val="24"/>
          <w:szCs w:val="24"/>
          <w:lang w:eastAsia="ru-RU"/>
        </w:rPr>
        <w:t xml:space="preserve"> Решением райисполкома из частной собственности граждани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на И.И. Кашина был изъят земельный участок, предназначенный под строительство и обслуживание жилого дома. В решении, в част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 xml:space="preserve">ности, указывалось следующее: И.И. Кашин купил незастроенный земельный участок в </w:t>
      </w:r>
      <w:smartTag w:uri="urn:schemas-microsoft-com:office:smarttags" w:element="metricconverter">
        <w:smartTagPr>
          <w:attr w:name="ProductID" w:val="2001 г"/>
        </w:smartTagPr>
        <w:r w:rsidRPr="00D53891">
          <w:rPr>
            <w:rFonts w:ascii="Times New Roman" w:hAnsi="Times New Roman"/>
            <w:sz w:val="24"/>
            <w:szCs w:val="24"/>
            <w:lang w:eastAsia="ru-RU"/>
          </w:rPr>
          <w:t>2001 г</w:t>
        </w:r>
      </w:smartTag>
      <w:r w:rsidRPr="00D53891">
        <w:rPr>
          <w:rFonts w:ascii="Times New Roman" w:hAnsi="Times New Roman"/>
          <w:sz w:val="24"/>
          <w:szCs w:val="24"/>
          <w:lang w:eastAsia="ru-RU"/>
        </w:rPr>
        <w:t>., до настоящего времени к застройке не приступил, участок им не обрабатывался, зарос кустарниками и сорняками, вид участка портит эстетический вид улицы.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Законно ли решение райисполкома?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Изложите правовой механизм изъятия земельного участка в данной ситуации.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D53891">
        <w:rPr>
          <w:rFonts w:ascii="Times New Roman" w:hAnsi="Times New Roman"/>
          <w:sz w:val="24"/>
          <w:szCs w:val="24"/>
          <w:lang w:eastAsia="ru-RU"/>
        </w:rPr>
        <w:t xml:space="preserve"> В связи со строительством новой автодороги райисполкомом было принято решение об изъятии для государственных нужд не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скольких земельных участков, один их которых принадлежал гра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 xml:space="preserve">жданину П.П. Сыроедову на праве частной собственности. Указанный участок П.П. Сыроедов приобрел с аукциона в сентябре </w:t>
      </w:r>
      <w:smartTag w:uri="urn:schemas-microsoft-com:office:smarttags" w:element="metricconverter">
        <w:smartTagPr>
          <w:attr w:name="ProductID" w:val="2007 г"/>
        </w:smartTagPr>
        <w:r w:rsidRPr="00D53891">
          <w:rPr>
            <w:rFonts w:ascii="Times New Roman" w:hAnsi="Times New Roman"/>
            <w:sz w:val="24"/>
            <w:szCs w:val="24"/>
            <w:lang w:eastAsia="ru-RU"/>
          </w:rPr>
          <w:t>2007 г</w:t>
        </w:r>
      </w:smartTag>
      <w:r w:rsidRPr="00D53891">
        <w:rPr>
          <w:rFonts w:ascii="Times New Roman" w:hAnsi="Times New Roman"/>
          <w:sz w:val="24"/>
          <w:szCs w:val="24"/>
          <w:lang w:eastAsia="ru-RU"/>
        </w:rPr>
        <w:t xml:space="preserve">. для строительства одноквартирного жилого дома, площадь участка </w:t>
      </w:r>
      <w:smartTag w:uri="urn:schemas-microsoft-com:office:smarttags" w:element="metricconverter">
        <w:smartTagPr>
          <w:attr w:name="ProductID" w:val="0,15 га"/>
        </w:smartTagPr>
        <w:r w:rsidRPr="00D53891">
          <w:rPr>
            <w:rFonts w:ascii="Times New Roman" w:hAnsi="Times New Roman"/>
            <w:sz w:val="24"/>
            <w:szCs w:val="24"/>
            <w:lang w:eastAsia="ru-RU"/>
          </w:rPr>
          <w:t>0,15 га</w:t>
        </w:r>
      </w:smartTag>
      <w:r w:rsidRPr="00D53891">
        <w:rPr>
          <w:rFonts w:ascii="Times New Roman" w:hAnsi="Times New Roman"/>
          <w:sz w:val="24"/>
          <w:szCs w:val="24"/>
          <w:lang w:eastAsia="ru-RU"/>
        </w:rPr>
        <w:t>. На земельном участке находится не завершенный строитель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ством незаконсервированный жилой дом (выстроен цокольный этаж). П.П. Сыроедову в исполкоме разъяснили, что земельный участок у него будет выкупаться по кадастровой стоимости без возмещения средств, потраченных на приобретение участка с аукциона, а также компенсирована будет стоимость выстроенного цокольного этажа.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На компенсацию каких убытков вправе рассчитывать П.П. Сыроедов?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D53891">
        <w:rPr>
          <w:rFonts w:ascii="Times New Roman" w:hAnsi="Times New Roman"/>
          <w:sz w:val="24"/>
          <w:szCs w:val="24"/>
          <w:lang w:eastAsia="ru-RU"/>
        </w:rPr>
        <w:t xml:space="preserve"> В Государственный комитет по имуществу обратился пен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сионер И.И. Лаптев с жалобой на решение исполкома об отказе в предоставлении земельного участка для строительства гаража. И. И. Лаптев просил обязать исполком предоставить ему для строи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тельства гаража часть пустыря, находящегося рядом с домом, где он проживает. В Госкомимуществе И. И. Лаптеву разъяснили, что дан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ный государственный орган не уполномочен разрешать такие споры.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Законно ли разъяснение?</w:t>
      </w:r>
    </w:p>
    <w:p w:rsidR="006A3406" w:rsidRPr="00D53891" w:rsidRDefault="006A3406" w:rsidP="0027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Возможно ли предоставление земельного участка в указанной ситуации без проведения аукциона?</w:t>
      </w: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D53891">
        <w:rPr>
          <w:rFonts w:ascii="Times New Roman" w:hAnsi="Times New Roman"/>
          <w:sz w:val="24"/>
          <w:szCs w:val="24"/>
          <w:lang w:eastAsia="ru-RU"/>
        </w:rPr>
        <w:t xml:space="preserve"> Для проведения работ по ремонту дороги АО «Д» был отве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ден во временное пользование земельный участок в размере 3 га из земель СПК «Рассвет». При возвращении земельного участка после завершения дорожных работ было установлено, что он не может быть использован для ведения сельскохозяйственного производства, так как поверхностный плодородный слои почвы снят и использо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ван для отсыпки полотна дороги.</w:t>
      </w: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Охарактеризуйте правовые меры охраны земель.</w:t>
      </w: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Каковы обязанности организации по охране земель, переданных во временное пользование?</w:t>
      </w: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D53891">
        <w:rPr>
          <w:rFonts w:ascii="Times New Roman" w:hAnsi="Times New Roman"/>
          <w:sz w:val="24"/>
          <w:szCs w:val="24"/>
          <w:lang w:eastAsia="ru-RU"/>
        </w:rPr>
        <w:t xml:space="preserve"> Часть земель Узденского лесхоза была предоставлена во вре</w:t>
      </w:r>
      <w:r w:rsidRPr="00D53891">
        <w:rPr>
          <w:rFonts w:ascii="Times New Roman" w:hAnsi="Times New Roman"/>
          <w:sz w:val="24"/>
          <w:szCs w:val="24"/>
          <w:lang w:eastAsia="ru-RU"/>
        </w:rPr>
        <w:softHyphen/>
        <w:t>менное пользование строительной организации для добычи песка карьерным способом.</w:t>
      </w: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Каковы порядок и условия возмещения потерь сельскохозяйствен</w:t>
      </w: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ного и лесохозяйственного производства?</w:t>
      </w:r>
    </w:p>
    <w:p w:rsidR="006A3406" w:rsidRPr="00D53891" w:rsidRDefault="006A3406" w:rsidP="00FB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sz w:val="24"/>
          <w:szCs w:val="24"/>
          <w:lang w:eastAsia="ru-RU"/>
        </w:rPr>
        <w:t>Подлежат ли в этом случае возмещению потери лесохозяйственного производства?</w:t>
      </w:r>
    </w:p>
    <w:p w:rsidR="006A3406" w:rsidRPr="00D53891" w:rsidRDefault="006A3406" w:rsidP="0070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A2AB1">
      <w:pPr>
        <w:rPr>
          <w:rFonts w:ascii="Times New Roman" w:hAnsi="Times New Roman"/>
          <w:sz w:val="24"/>
          <w:szCs w:val="24"/>
        </w:rPr>
      </w:pPr>
    </w:p>
    <w:p w:rsidR="006A3406" w:rsidRPr="00D53891" w:rsidRDefault="006A3406" w:rsidP="002A2AB1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Занятие 3. Оборот земельных участков. Ответственность за нарушение земельного законодательства (2 часа)</w:t>
      </w:r>
    </w:p>
    <w:p w:rsidR="006A3406" w:rsidRPr="00D53891" w:rsidRDefault="006A3406" w:rsidP="002A2AB1">
      <w:pPr>
        <w:rPr>
          <w:rFonts w:ascii="Times New Roman" w:hAnsi="Times New Roman"/>
          <w:sz w:val="24"/>
          <w:szCs w:val="24"/>
        </w:rPr>
      </w:pPr>
      <w:r w:rsidRPr="00D53891">
        <w:rPr>
          <w:rFonts w:ascii="Times New Roman" w:hAnsi="Times New Roman"/>
          <w:sz w:val="24"/>
          <w:szCs w:val="24"/>
        </w:rPr>
        <w:t>Вопросы:</w:t>
      </w:r>
    </w:p>
    <w:p w:rsidR="006A3406" w:rsidRPr="00D53891" w:rsidRDefault="006A3406" w:rsidP="00EC22A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53891">
        <w:rPr>
          <w:rFonts w:ascii="Times New Roman" w:hAnsi="Times New Roman"/>
          <w:sz w:val="24"/>
          <w:szCs w:val="24"/>
          <w:lang w:eastAsia="ru-RU"/>
        </w:rPr>
        <w:t xml:space="preserve">1. Сделки с земельными участками: понятие и особенности. </w:t>
      </w:r>
    </w:p>
    <w:p w:rsidR="006A3406" w:rsidRPr="00D53891" w:rsidRDefault="006A3406" w:rsidP="00EC22A6">
      <w:pPr>
        <w:pStyle w:val="NoSpacing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3891">
        <w:rPr>
          <w:rFonts w:ascii="Times New Roman" w:hAnsi="Times New Roman"/>
          <w:sz w:val="24"/>
          <w:szCs w:val="24"/>
          <w:lang w:eastAsia="ru-RU"/>
        </w:rPr>
        <w:t>2.  Виды сделок с земельными участками</w:t>
      </w:r>
      <w:r w:rsidRPr="00D53891">
        <w:rPr>
          <w:rFonts w:ascii="Times New Roman" w:hAnsi="Times New Roman"/>
          <w:spacing w:val="-2"/>
          <w:sz w:val="24"/>
          <w:szCs w:val="24"/>
          <w:lang w:eastAsia="ru-RU"/>
        </w:rPr>
        <w:t>: купля-продажа, дарение, мена, залог, ипотека, наследование.</w:t>
      </w:r>
    </w:p>
    <w:p w:rsidR="006A3406" w:rsidRPr="00D53891" w:rsidRDefault="006A3406" w:rsidP="00EC22A6">
      <w:pPr>
        <w:pStyle w:val="NoSpacing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3891">
        <w:rPr>
          <w:rFonts w:ascii="Times New Roman" w:hAnsi="Times New Roman"/>
          <w:spacing w:val="-2"/>
          <w:sz w:val="24"/>
          <w:szCs w:val="24"/>
          <w:lang w:eastAsia="ru-RU"/>
        </w:rPr>
        <w:t>3.  Понятие, особенности юридической ответственности за нарушение земельного законодательства. Земельное правонарушение как основание ответственности.</w:t>
      </w:r>
    </w:p>
    <w:p w:rsidR="006A3406" w:rsidRPr="00D53891" w:rsidRDefault="006A3406" w:rsidP="00EC22A6">
      <w:pPr>
        <w:pStyle w:val="NoSpacing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3891">
        <w:rPr>
          <w:rFonts w:ascii="Times New Roman" w:hAnsi="Times New Roman"/>
          <w:spacing w:val="-2"/>
          <w:sz w:val="24"/>
          <w:szCs w:val="24"/>
          <w:lang w:eastAsia="ru-RU"/>
        </w:rPr>
        <w:t>4.  Виды ответственности за нарушение земельного законодательства: административная, уголовная, гражданско-правовая, дисциплинарная.</w:t>
      </w:r>
    </w:p>
    <w:p w:rsidR="006A3406" w:rsidRPr="00D53891" w:rsidRDefault="006A3406" w:rsidP="00EC22A6">
      <w:pPr>
        <w:pStyle w:val="NoSpacing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6A3406" w:rsidRPr="00D53891" w:rsidRDefault="006A3406" w:rsidP="00EC22A6">
      <w:pPr>
        <w:pStyle w:val="NoSpacing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53891">
        <w:rPr>
          <w:rFonts w:ascii="Times New Roman" w:hAnsi="Times New Roman"/>
          <w:spacing w:val="-2"/>
          <w:sz w:val="24"/>
          <w:szCs w:val="24"/>
          <w:lang w:eastAsia="ru-RU"/>
        </w:rPr>
        <w:t>Практические задания:</w:t>
      </w:r>
    </w:p>
    <w:p w:rsidR="006A3406" w:rsidRPr="00D53891" w:rsidRDefault="006A3406" w:rsidP="00EC22A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A3406" w:rsidRPr="00D53891" w:rsidRDefault="006A3406" w:rsidP="00223F6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Задание 1.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Подготовьте презентацию  по вопросу «Сделки с земельными участками»</w:t>
      </w:r>
    </w:p>
    <w:p w:rsidR="006A3406" w:rsidRPr="00D53891" w:rsidRDefault="006A3406" w:rsidP="002F73B9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Задание 2.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Составьте макеты (примерные формы) договоров купли-продажи земельного участка, ипотеки земельного участка, аренды земельного участка, ренты земельного участка.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Задание 3.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Составьте  схемы  по вопросам: «Понятие и виды юридической ответственности за нарушение земельного законодательства», «Земельное правонарушение»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Задание 4.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Решите задачи.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  <w:t>1</w:t>
      </w: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 xml:space="preserve">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Гражданин Республики Беларусь И.И. Иванов в 1994 г. при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обрел в частную собственность земельный участок в деревне Пет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ровка для строительства и обслуживания жилого дома и ведения личного подсобного хозяйства общей площадью 0,55 га, из которых под строительство и обслуживание жилого дома отведено 0,25 га.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Мать И.И. Иванова, проживавшая в этой же деревне, согласно завещанию оставляет ему в наследство жилой дом и земельный участок, находящийся в частной собственности, площадью 0,70 га с аналогичным целевым назначением.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Может ли И.И. Иванов унаследовать указанное имущество?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2. Гражданин И.И. Иванов и ООО «Альянс» заключили договор о совместной деятельности по производству консервированных овощей. В соответствии с условиями договора ООО «Альянс» обя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залось предоставить технологическую линию для закатки овощей и рабочий персонал. И.И. Иванов обязался заниматься закупкой овощей у населения и предоставить для размещения данного про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изводства земельный участок, находящийся в его частной собствен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ности, площадью 0,55 га с целевым назначением - ведение личного подсобного хозяйства.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Расчеты с бюджетом, а также организацию и ведение бухучета, предоставление отчетности по договору обязалось осуществлять ООО «Альянс». Юрист инспекции Министерства по налогам и сборам Республики Беларусь, куда обратился И.И. Иванов за консультацией, разъяснил, что этот договор противоречит законо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дательству, следовательно, является ничтожным.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Правильно ли разъяснение юриста и почему ?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3. Гражданин П.П. Петров обратился в «Белагропромбанк» с просьбой о предоставлении кредита на строительство коттеджа. В качестве обеспечения исполнения обязательств по своевремен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ному возврату кредита П.П. Петров предложил заложить свой земельный участок, предоставленный для строительства и обслужи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вания жилого дома, площадью 0,15 га. На данном участке находится жилой дом 80 м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vertAlign w:val="superscript"/>
          <w:lang w:eastAsia="ru-RU"/>
        </w:rPr>
        <w:t>2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Между «Белагропромбанком» и П.П. Петровым были заключены кредитный договор и договор ипотеки данного участка.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Договор залога был предоставлен нотариусу для удостове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рения.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Нотариус отказался удостоверить данный договор.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Законны ли действия нотариуса?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Рассмотрите ситуацию: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1) П.П. Петров постоянно проживает в 1-комнатной квартире в городе;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2) П,П. Петров один проживает в данном доме. </w:t>
      </w: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Требуется ли обязательное нотариальное удостоверение договора ипотеки земельного участка?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  <w:t>4</w:t>
      </w: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 xml:space="preserve">. 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П.П. Петров, житель деревни Петровка Минского района, имеет в частной собственности земельный участок размером 0,60 га, кото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рый был предоставлен для нужд личного подсобного хозяйства.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П.П. Петров решил продать свой земельный участок гражда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нину И.И. Иванову, жителю г. Минска. И.И. Иванов приобретал земельный участок под строительство жилого дома и подсобных построек с целью создания условий для производства строительных материалов из местного сырья.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Между И.И. Ивановым и П.П. Петровым был заключен договор купли-продажи земельного участка, однако нотариус в удостовере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нии договора отказал.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Правильно ли поступил нотариус?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5. Имея в частной собственности земельный участок разме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ром 0,30 га, гражданин П.П. Петров решил использовать участок в качестве залога для получения кредита. Деньги понадобились П.П. Петрову для покупки легкового автомобиля.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«Беларусбанк», куда обратился П.П. Петров, в заключении дого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вора залога земельного участка отказал, сославшись на то, что соб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ственник земельного участка, на котором отсутствуют капитальные здания, строения, сооружения, не имеет права сдавать земельный участок в ипотеку. Такое право, по мнению юриста банка, возни</w:t>
      </w: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кает после регистрации в установленном порядке факта создания капитального строения на земельном участке.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П.П. Петров не согласен с таким решением. Он обратился в юридическую консультацию за разъяснением.</w:t>
      </w:r>
    </w:p>
    <w:p w:rsidR="006A3406" w:rsidRPr="00D53891" w:rsidRDefault="006A3406" w:rsidP="00ED368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Дайте ответ гражданину П.П. Петрову.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/>
          <w:iCs/>
          <w:color w:val="000000"/>
          <w:spacing w:val="-3"/>
          <w:sz w:val="24"/>
          <w:szCs w:val="24"/>
          <w:lang w:eastAsia="ru-RU"/>
        </w:rPr>
        <w:t>6.</w:t>
      </w:r>
      <w:r w:rsidRPr="00D53891"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  <w:t xml:space="preserve"> Гражданин П.П. Поляков самовольно посадил картофель на земельном участке СПК «Костюки». Председатель СПК пре</w:t>
      </w:r>
      <w:r w:rsidRPr="00D53891"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  <w:softHyphen/>
        <w:t>дупредил П.П. Полякова о том, чтобы он снял урожай с данного земельного участка до начала осенне-полевых работ. Гражданин П.П. Поляков не сделал этого, и СПК вспахал под озимые культуры самовольно занятый земельный участок. Гражданин П.П. Поляков обратился с иском в суд о возмещении убытков.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Имеет ли место нарушение земельного законодательства? Назовите последствия самовольного занятия земельного уча</w:t>
      </w: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softHyphen/>
        <w:t>стка.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  <w:t>7. Гражданка А.А. Усольцева, проживающая в деревне Сеножат-ки, уничтожила межевые знаки на своем земельном участке.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Имеется ли в данном случае земельное правонарушение?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Какие виды юридической ответственности могут применяться за уничтожение межевых знаков?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Cs/>
          <w:color w:val="000000"/>
          <w:spacing w:val="-3"/>
          <w:sz w:val="24"/>
          <w:szCs w:val="24"/>
          <w:lang w:eastAsia="ru-RU"/>
        </w:rPr>
        <w:t>8. Гражданка С.С. Смагина обратилась в сельский исполнитель</w:t>
      </w:r>
      <w:r w:rsidRPr="00D53891">
        <w:rPr>
          <w:rFonts w:ascii="Times New Roman" w:hAnsi="Times New Roman"/>
          <w:bCs/>
          <w:iCs/>
          <w:color w:val="000000"/>
          <w:spacing w:val="-3"/>
          <w:sz w:val="24"/>
          <w:szCs w:val="24"/>
          <w:lang w:eastAsia="ru-RU"/>
        </w:rPr>
        <w:softHyphen/>
        <w:t>ный комитет с заявлением о принятии мер к гражданину Г.Г. Горело</w:t>
      </w:r>
      <w:r w:rsidRPr="00D53891">
        <w:rPr>
          <w:rFonts w:ascii="Times New Roman" w:hAnsi="Times New Roman"/>
          <w:bCs/>
          <w:iCs/>
          <w:color w:val="000000"/>
          <w:spacing w:val="-3"/>
          <w:sz w:val="24"/>
          <w:szCs w:val="24"/>
          <w:lang w:eastAsia="ru-RU"/>
        </w:rPr>
        <w:softHyphen/>
        <w:t>ву в связи с тем, что посаженные им деревья на границе с земельным участком С.С. Смагиной препятствуют проникновению солнечных лучей и сдерживают рост сельскохозяйственных растений.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  <w:t>Дайте ответ по существу ситуации.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  <w:t>Возможно ли применение гражданско-правовых способов защиты для восстановления нарушенных земельных прав ?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Cs/>
          <w:color w:val="000000"/>
          <w:spacing w:val="-3"/>
          <w:sz w:val="24"/>
          <w:szCs w:val="24"/>
          <w:lang w:eastAsia="ru-RU"/>
        </w:rPr>
        <w:t>9. ООО «А» решением Держинского исполнительного комитета был предоставлен во временное пользование земельный участок площадью 0,50 га для размещения временной автостоянки сроком на 5 лет. По истечении срока пользования ООО «А» не возвратило земельный участок и продолжало его незаконно использовать.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  <w:t>Нарушены ли в данном случае нормы земельного законода</w:t>
      </w:r>
      <w:r w:rsidRPr="00D53891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  <w:softHyphen/>
        <w:t>тельства?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  <w:t>Охарактеризуйте состав правонарушения.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53891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  <w:t>Можно ли привлечь к ответственности 000 «А»?</w:t>
      </w:r>
    </w:p>
    <w:p w:rsidR="006A3406" w:rsidRPr="00D53891" w:rsidRDefault="006A3406" w:rsidP="009B47E8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  <w:lang w:eastAsia="ru-RU"/>
        </w:rPr>
      </w:pPr>
    </w:p>
    <w:p w:rsidR="006A3406" w:rsidRPr="00D53891" w:rsidRDefault="006A3406" w:rsidP="0038760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Нормативные акты и литература:</w:t>
      </w:r>
    </w:p>
    <w:p w:rsidR="006A3406" w:rsidRPr="00D53891" w:rsidRDefault="006A3406" w:rsidP="0038760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</w:t>
      </w:r>
      <w:bookmarkStart w:id="0" w:name="_GoBack"/>
      <w:bookmarkEnd w:id="0"/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Конституция Республики Беларусь: Основной закон Респ. Бе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ларусь, 15 марта 1994 г. (с изм.)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2. Гражданский кодекс Республики Беларусь: Закон Респ. Бела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русь, 7 дек. 1998 г., № 218-3 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3. Кодекс Республики Беларусь об административных правонарушениях: Закон Респ. Беларусь, 21 апр. 2003 г., № 194-3 (с изм и доп) 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4. Кодекс Республики Беларусь о земле: Закон Респ. Беларусь, 23 июля 2008 г., № 425-3 (с изм и доп.)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5. Налоговый кодекс Республики Беларусь (Особенная часть): Кодекс Респ. Беларусь, 29 дек. 2009 г., № 71-3 6. О таксах для определения размера возмещения вреда, причиненного окружающей среде: Указ Президента Респ. Беларусь, июня 2008 г., № 348 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7. Об охране окружающей среды: Закон Респ. Беларусь, 26 нояб. 1992 г., № 1982-ХП (с изм. и доп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8. Положение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изменении и признании утратившими силу некоторых постановлений Совета Министров Республики Беларусь: утв. постановлением Совета Министров Респ. Беларусь, 17 июля 2008 г., № 1042 (с изм. и доп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9. Положение о порядке определении размера убытков, причиненных землепользователям изъятием у них земельных участков и сносом расположенных на них объектов недвижимости: утв. постановлеением Совета Министров Респ. Беларусь, 26 марта 2008 г., № 462 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10. Уголовный кодекс Республики Беларусь: Закон Респ. Бела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русь, 9 июля 1999 г., № 275-3 (с изм. и доп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11. О государственной регистрации недвижимого имущества, прав на него и сделок с ним: Закон Респ. Беларусь, 22 июля 2002 г., № 133-3 (с изм.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12. О нотариате и нотариальной деятельности: Закон Республики Беларусь от 18 июля 2004 г. № 305-З (с изм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13. Об ипотеке: Закон Республики Беларусь от 20 июня 2008 г. № 345-З (с изм.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14. Об особенностях проведения публичных торгов (торгов) по реализации земельных участков, являющихся предметом ипотеки: постановление Совета Министров Респ. Беларусь, 28 окт. 2008 г., № 1599 (с изм. и доп.) 4. Об отдельных вопросах ипотеки земельных участков и признании утратившими силу некоторых указов Президента Республики Беларусь: Указ Президента Респ. Беларусь, 2 июня 2009 г., № 276 (с изм. и доп.)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15. Положение о порядке предоставления зданий, помещений и земельных участков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Беларусь: утв. Указом Президента Респ. Беларусь, 17 дек. 2003 г., № 563 (с изм и доп) //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16. Об установлении типовой формы договора аренды земельного участка: Постановление Совета Министров Республики Беларусь от 20 марта 2008 г. № 427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17. Положение о порядке выкупа земельных участков, находящихся в частной собственности, для государственных нужд: утв. постановлением Совета Министров Респ. Беларусь, 26 марта 2008 г., № 462 (с изм. и доп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18. Положение о порядке изъятия и предоставления земельных участков в г. Минске и областных центрах юридическим лицам и индивидуальным предпринимателям для строительства капитальных строений (зданий, сооружений): утв. Указом Президента Респ. Беларусь, 27 дек. 2007 г., № 667 </w:t>
      </w:r>
    </w:p>
    <w:p w:rsidR="006A3406" w:rsidRPr="00D53891" w:rsidRDefault="006A3406" w:rsidP="00B7789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19. Положение о порядке определения размера убытков, причи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ненных землепользователям изъятием у них земельных участков и сносом расположенных на них объектов недвижимости: утв. по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становлением Совета Министров Респ. Беларусь, 26 марта 2008 г., № 462 (с изм. и доп) </w:t>
      </w:r>
    </w:p>
    <w:p w:rsidR="006A3406" w:rsidRPr="00D53891" w:rsidRDefault="006A3406" w:rsidP="00B7789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20. Положение о порядке организации и проведения аукционов на право заключения договоров аренды земельных участков: утв. по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становлением Совета Министров Респ. Беларусь, 26 марта 2008 г., № 462 (с изм. и доп) </w:t>
      </w:r>
    </w:p>
    <w:p w:rsidR="006A3406" w:rsidRPr="00D53891" w:rsidRDefault="006A3406" w:rsidP="00B7789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21. Положение о порядке организации и проведения аукционов по продаже земельных участков в частную собственность: утв. по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становлением Совета Министров Респ. Беларусь, 26 марта 2008 г., № 462 (с изм. и доп) </w:t>
      </w:r>
    </w:p>
    <w:p w:rsidR="006A3406" w:rsidRPr="00D53891" w:rsidRDefault="006A3406" w:rsidP="00B7789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22. Положение о порядке организации и проведения аукционов по продаже объектов государственной собственности и на право заключения договора аренды земельного участка для обслужива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ния недвижимого имущества: утв. постановлением Совета Мини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стров Респ. Беларусь, 26 марта 2008 г., № 462 (с изм.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23. Положение о порядке организации и проведения аукционов с условиями на право проектирования и строительства капитальных строений (зданий, сооружений): утв. постановлением Совета Мини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стров Респ. Беларусь, 26 марта 2008 г., № 462 (с изм.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24. О взимании арендной платы за земельные участки, находя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щиеся в государственной собственности: Указ Президента Респ. Беларусь, 1 марта 2010 г, № 101 (с изм.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25. О совершенствовании порядка регулирования земельных отношений и осуществления государственного контроля за ис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пользованием и охраной земель: Указ Президента Респ. Беларусь, 11 дек. 2009 г., № 622 (с изм. и доп) 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26. Об утверждении Положения о порядке проведения в соста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ве Национальной системы мониторинга окружающей среды в Рес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публике Беларусь мониторинга земель и использования его дан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ных: постановление Совета Министров Респ. Беларусь, 28 марта 2007 г., № 386 (с изм. и доп) 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27. О некоторых мерах по защите имущественных прав при изъ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ятии земельных участков для государственных нужд: Указ Прези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дента Респ. Беларусь, 2 февр. 2009 г., № 58 (с изм. и доп)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28. О некоторых мерах по реализации Кодекса Республики Бе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ларусь о земле: постановление Совета Министров Респ. Беларусь, 31 дек. 2008 г., № 2053 (с изм. и доп.)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29. Об изъятии и предоставлении земельных участков: Указ Президента Респ. Беларусь, 27 дек. 2007 г., № 667 (с изм. и доп.) </w:t>
      </w: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821B5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30. Станкевич, Н.Г. Право частной собственности на землю: монография / Н.Г. Станкевич. - Гродно: ГрГУ, 2005. - 267 с.</w:t>
      </w:r>
    </w:p>
    <w:p w:rsidR="006A3406" w:rsidRPr="00D53891" w:rsidRDefault="006A3406" w:rsidP="00821B5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31. Станкевич, Н.Г. Сделки с недвижимостью граждан: квар</w:t>
      </w: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softHyphen/>
        <w:t>тира, дача, земельный участок, гараж / Н.Г. Станкевич. - Минск: Амалфея, 2002. - 432 с.</w:t>
      </w:r>
    </w:p>
    <w:p w:rsidR="006A3406" w:rsidRPr="00D53891" w:rsidRDefault="006A3406" w:rsidP="00821B5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32. Станкевич, Н.Г. Вещные права на землю: монография / Н.Г. Станкевич. - Гродно: ГрГУ, 2003. - 160 с.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33 Чернов, А.В. Сделки с земельными участками в Республике Беларусь: лекция для студентов / А.В. Чернов, Н.А. Казакевич. - Горки: Белорус, гос. с-х акад., 2003. - 36 с.</w:t>
      </w: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34. Шавров, С.А. Вовлечение прав на землю в гражданский оборот / С.А. Шавров, А.А. Шуманский. - Минск: Тонпик, 2003. - 134 с.</w:t>
      </w:r>
    </w:p>
    <w:p w:rsidR="006A3406" w:rsidRPr="00D53891" w:rsidRDefault="006A3406" w:rsidP="00026F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35. Шавров, С.А. Государственная регистрация недвижимого имущества, прав на него и сделок с ним / С.А. Шавров. - Минск: Тонпик, 2005. - 260 с.</w:t>
      </w:r>
    </w:p>
    <w:p w:rsidR="006A3406" w:rsidRPr="00D53891" w:rsidRDefault="006A3406" w:rsidP="00026F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36. Шингель, Н.А. Правовой режим земель в Республике Беларусь. Курс лекций / Н.А. Шингель -  Минск: ГИУСТ БГУ, 2006. – 135 с. </w:t>
      </w:r>
    </w:p>
    <w:p w:rsidR="006A3406" w:rsidRPr="00D53891" w:rsidRDefault="006A3406" w:rsidP="00026F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37 Шингель Н.А. Земельное право: ответы на экзаменац. вопросы. / Н.А. Шингель, И.С. Шахрай. Минск: Дикта, 2011. – 204 с.</w:t>
      </w:r>
    </w:p>
    <w:p w:rsidR="006A3406" w:rsidRPr="00D53891" w:rsidRDefault="006A3406" w:rsidP="00026F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D53891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38.Экологическое право: учебник /С.А. Балашенко [и др.]; - Минск: БГУ, 2013.-501с. </w:t>
      </w:r>
    </w:p>
    <w:p w:rsidR="006A3406" w:rsidRPr="00D53891" w:rsidRDefault="006A3406" w:rsidP="00026F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A5019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D149D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b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38760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</w:p>
    <w:p w:rsidR="006A3406" w:rsidRPr="00D53891" w:rsidRDefault="006A3406" w:rsidP="007E10AA">
      <w:pPr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5" w:right="10" w:firstLine="278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</w:pPr>
    </w:p>
    <w:p w:rsidR="006A3406" w:rsidRPr="00D53891" w:rsidRDefault="006A3406" w:rsidP="007E10AA">
      <w:pPr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5" w:right="10" w:firstLine="278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A3406" w:rsidRPr="00D53891" w:rsidRDefault="006A3406" w:rsidP="007E10AA">
      <w:pPr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5" w:right="10" w:firstLine="278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A3406" w:rsidRPr="00D53891" w:rsidRDefault="006A3406" w:rsidP="007E10AA">
      <w:pPr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5" w:right="10" w:firstLine="278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A3406" w:rsidRPr="00D53891" w:rsidRDefault="006A3406" w:rsidP="007E10AA">
      <w:pPr>
        <w:pStyle w:val="NoSpacing"/>
        <w:rPr>
          <w:rFonts w:ascii="Times New Roman" w:hAnsi="Times New Roman"/>
          <w:sz w:val="24"/>
          <w:szCs w:val="24"/>
        </w:rPr>
      </w:pPr>
    </w:p>
    <w:sectPr w:rsidR="006A3406" w:rsidRPr="00D53891" w:rsidSect="00D538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3B1"/>
    <w:multiLevelType w:val="hybridMultilevel"/>
    <w:tmpl w:val="E84C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FD33A0"/>
    <w:multiLevelType w:val="hybridMultilevel"/>
    <w:tmpl w:val="38848AEC"/>
    <w:lvl w:ilvl="0" w:tplc="0D62D73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">
    <w:nsid w:val="2AC86AAC"/>
    <w:multiLevelType w:val="hybridMultilevel"/>
    <w:tmpl w:val="69C2B2A4"/>
    <w:lvl w:ilvl="0" w:tplc="57E8CCB8">
      <w:start w:val="1"/>
      <w:numFmt w:val="decimal"/>
      <w:lvlText w:val="%1."/>
      <w:lvlJc w:val="left"/>
      <w:pPr>
        <w:ind w:left="7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247"/>
    <w:rsid w:val="00026FD4"/>
    <w:rsid w:val="00044B1F"/>
    <w:rsid w:val="00103493"/>
    <w:rsid w:val="001E5DB4"/>
    <w:rsid w:val="00223F6C"/>
    <w:rsid w:val="00273EC1"/>
    <w:rsid w:val="002A2AB1"/>
    <w:rsid w:val="002F73B9"/>
    <w:rsid w:val="00327069"/>
    <w:rsid w:val="0038760B"/>
    <w:rsid w:val="003A41E9"/>
    <w:rsid w:val="0048322F"/>
    <w:rsid w:val="0055485C"/>
    <w:rsid w:val="00581D09"/>
    <w:rsid w:val="00582E53"/>
    <w:rsid w:val="006A3406"/>
    <w:rsid w:val="006C0247"/>
    <w:rsid w:val="00706663"/>
    <w:rsid w:val="007166BD"/>
    <w:rsid w:val="007E10AA"/>
    <w:rsid w:val="00821B5D"/>
    <w:rsid w:val="00923AB0"/>
    <w:rsid w:val="00945994"/>
    <w:rsid w:val="009B47E8"/>
    <w:rsid w:val="009F72AC"/>
    <w:rsid w:val="00A5019D"/>
    <w:rsid w:val="00AA4532"/>
    <w:rsid w:val="00B542DD"/>
    <w:rsid w:val="00B77899"/>
    <w:rsid w:val="00C41B84"/>
    <w:rsid w:val="00D149D4"/>
    <w:rsid w:val="00D167A4"/>
    <w:rsid w:val="00D53891"/>
    <w:rsid w:val="00E82A10"/>
    <w:rsid w:val="00E97FDE"/>
    <w:rsid w:val="00EC22A6"/>
    <w:rsid w:val="00ED3686"/>
    <w:rsid w:val="00F93C7C"/>
    <w:rsid w:val="00F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5994"/>
    <w:rPr>
      <w:lang w:eastAsia="en-US"/>
    </w:rPr>
  </w:style>
  <w:style w:type="paragraph" w:styleId="ListParagraph">
    <w:name w:val="List Paragraph"/>
    <w:basedOn w:val="Normal"/>
    <w:uiPriority w:val="99"/>
    <w:qFormat/>
    <w:rsid w:val="0010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8402B-7F1C-4C8B-9A53-321E0D07572D}"/>
</file>

<file path=customXml/itemProps2.xml><?xml version="1.0" encoding="utf-8"?>
<ds:datastoreItem xmlns:ds="http://schemas.openxmlformats.org/officeDocument/2006/customXml" ds:itemID="{E9A6A0C5-CD38-4676-99F9-2A8F5830A901}"/>
</file>

<file path=customXml/itemProps3.xml><?xml version="1.0" encoding="utf-8"?>
<ds:datastoreItem xmlns:ds="http://schemas.openxmlformats.org/officeDocument/2006/customXml" ds:itemID="{98084D1C-D5FA-49CA-A028-A9049952DA1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3403</Words>
  <Characters>19399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использования земель (6 часов)</dc:title>
  <dc:subject/>
  <dc:creator>B50</dc:creator>
  <cp:keywords/>
  <dc:description/>
  <cp:lastModifiedBy>ZZZ</cp:lastModifiedBy>
  <cp:revision>2</cp:revision>
  <dcterms:created xsi:type="dcterms:W3CDTF">2016-05-26T13:21:00Z</dcterms:created>
  <dcterms:modified xsi:type="dcterms:W3CDTF">2016-05-26T13:21:00Z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